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D8" w:rsidRDefault="002B0B22" w:rsidP="002B0B2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1724025" cy="905113"/>
            <wp:effectExtent l="19050" t="0" r="9525" b="0"/>
            <wp:docPr id="3" name="Рисунок 4" descr="http://im5-tub-ru.yandex.net/i?id=358157115-1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5-tub-ru.yandex.net/i?id=358157115-15-72&amp;n=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03" cy="906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24125" cy="1077753"/>
            <wp:effectExtent l="19050" t="0" r="9525" b="0"/>
            <wp:docPr id="2" name="ctl00_ctl00_ctl00_ctl00_SiteBody_imgHeaderTitle" descr="http://www.szn-ural.ru/App_Themes/Rostrud_Sverdlovsk/images/pic_header_title_r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tl00_ctl00_ctl00_SiteBody_imgHeaderTitle" descr="http://www.szn-ural.ru/App_Themes/Rostrud_Sverdlovsk/images/pic_header_title_reg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488" cy="1080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592D49" w:rsidRDefault="00592D49" w:rsidP="002B0B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92D49">
        <w:rPr>
          <w:rFonts w:ascii="Times New Roman" w:hAnsi="Times New Roman" w:cs="Times New Roman"/>
          <w:sz w:val="32"/>
          <w:szCs w:val="32"/>
        </w:rPr>
        <w:t>УВАЖАЕМЫЕ РОДИТЕЛИ!</w:t>
      </w:r>
    </w:p>
    <w:p w:rsidR="00592D49" w:rsidRDefault="00592D49" w:rsidP="002B0B2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92D49">
        <w:rPr>
          <w:rFonts w:ascii="Times New Roman" w:hAnsi="Times New Roman" w:cs="Times New Roman"/>
          <w:sz w:val="36"/>
          <w:szCs w:val="36"/>
        </w:rPr>
        <w:t>Предлагаем Вашему вниманию информацию по трудоустройству несовершеннолетних граждан в возрасте от 14 до 18 лет в свободное от учебы время.</w:t>
      </w:r>
    </w:p>
    <w:p w:rsidR="00592D49" w:rsidRDefault="00592D49" w:rsidP="002B0B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«Екатеринбургский Центр Занятости» по Орджоникидзевскому району предлагает несовершеннолетним гражданам в возрасте от 14 до 18 лет временное трудоустройство во время летних каникул.</w:t>
      </w:r>
    </w:p>
    <w:p w:rsidR="00592D49" w:rsidRDefault="00592D49" w:rsidP="002B0B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«Екатеринбургский Центр Занятости» по Орджоникидзевскому району выплачивает дополнительно к заработной плате работодателя материальную поддержку в размере 1466 руб.25коп.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полутократная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величина пособия по безработице, увеличенная на размер районного коэффициента согласно статье 201 (209) «Организация временного трудоустройства несовершеннолетних граждан»).</w:t>
      </w:r>
    </w:p>
    <w:p w:rsidR="00592D49" w:rsidRDefault="00592D49" w:rsidP="002B0B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Несовершеннолетние граждане, желающие временно трудоустроиться в свободное от учебы время могут обратиться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92D49" w:rsidRDefault="00592D49" w:rsidP="002B0B2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ЦЗН Орджоникидзевского района по адресу:</w:t>
      </w:r>
    </w:p>
    <w:p w:rsidR="00592D49" w:rsidRDefault="00592D49" w:rsidP="002B0B2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омоносова,20 каб.№9, тел:325-67-20</w:t>
      </w:r>
    </w:p>
    <w:p w:rsidR="00592D49" w:rsidRPr="002B0B22" w:rsidRDefault="00CC18D8" w:rsidP="002B0B2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B22">
        <w:rPr>
          <w:rFonts w:ascii="Times New Roman" w:hAnsi="Times New Roman" w:cs="Times New Roman"/>
          <w:sz w:val="28"/>
          <w:szCs w:val="28"/>
        </w:rPr>
        <w:t>Территориально общественную организацию Российского Союза Молодежи по адресу: ул</w:t>
      </w:r>
      <w:proofErr w:type="gramStart"/>
      <w:r w:rsidRPr="002B0B2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B0B22">
        <w:rPr>
          <w:rFonts w:ascii="Times New Roman" w:hAnsi="Times New Roman" w:cs="Times New Roman"/>
          <w:sz w:val="28"/>
          <w:szCs w:val="28"/>
        </w:rPr>
        <w:t>тахановская,53 А; клуб «ТИНЕЙДЖЕР», тел.320-52-93 (Зеленин Сергей Денисович)</w:t>
      </w:r>
    </w:p>
    <w:p w:rsidR="00CC18D8" w:rsidRDefault="00CC18D8" w:rsidP="002B0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регистрации при себе необходимо иметь документы:</w:t>
      </w:r>
    </w:p>
    <w:p w:rsidR="00CC18D8" w:rsidRDefault="00CC18D8" w:rsidP="002B0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-паспорт + копия,</w:t>
      </w:r>
    </w:p>
    <w:p w:rsidR="00CC18D8" w:rsidRDefault="00CC18D8" w:rsidP="002B0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-сберегательную книжку Сбербанка России Орджоникидзевского района</w:t>
      </w:r>
    </w:p>
    <w:p w:rsidR="00CC18D8" w:rsidRDefault="00CC18D8" w:rsidP="002B0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Оформленную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несовершеннолетнего гражданина желающего трудоустроиться + копия,</w:t>
      </w:r>
    </w:p>
    <w:p w:rsidR="00CC18D8" w:rsidRDefault="00CC18D8" w:rsidP="002B0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-свидетельство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>. пенсионного страхования (ГПС), (получение в Пенсионном фонде (ПФ) на Машиностроителей, 19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C18D8" w:rsidRDefault="00CC18D8" w:rsidP="002B0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Зарегистрироваться в ЦЗН можно до получения ГПС с представлением выписки из ПФ) + копия ГПС.</w:t>
      </w:r>
      <w:proofErr w:type="gramEnd"/>
    </w:p>
    <w:p w:rsidR="00592D49" w:rsidRPr="002B0B22" w:rsidRDefault="00CC18D8" w:rsidP="002B0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-согласие законного представителя на обработку персональных данных несовершеннолетнего гражданина в возрасте от 14 до 18 лет получателя государственных услуг в области занятости населения и согласие на направление несовер</w:t>
      </w:r>
      <w:r w:rsidR="002B0B22">
        <w:rPr>
          <w:rFonts w:ascii="Times New Roman" w:hAnsi="Times New Roman" w:cs="Times New Roman"/>
          <w:sz w:val="28"/>
          <w:szCs w:val="28"/>
        </w:rPr>
        <w:t>шеннолетнего на временные работы</w:t>
      </w:r>
    </w:p>
    <w:sectPr w:rsidR="00592D49" w:rsidRPr="002B0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B1791"/>
    <w:multiLevelType w:val="hybridMultilevel"/>
    <w:tmpl w:val="7C4E5F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3A36E1"/>
    <w:multiLevelType w:val="hybridMultilevel"/>
    <w:tmpl w:val="4050C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42B69"/>
    <w:multiLevelType w:val="hybridMultilevel"/>
    <w:tmpl w:val="4FE8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D49"/>
    <w:rsid w:val="002B0B22"/>
    <w:rsid w:val="00592D49"/>
    <w:rsid w:val="00CC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D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School№77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2014-05-08T19:28:00Z</dcterms:created>
  <dcterms:modified xsi:type="dcterms:W3CDTF">2014-05-08T19:57:00Z</dcterms:modified>
</cp:coreProperties>
</file>