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30A2E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2BCB50E8" wp14:editId="31EB9A1E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591E0720" w14:textId="77777777" w:rsidTr="009F482A">
        <w:tc>
          <w:tcPr>
            <w:tcW w:w="9581" w:type="dxa"/>
            <w:gridSpan w:val="3"/>
          </w:tcPr>
          <w:p w14:paraId="570A5503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426C26D0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4A19C16B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7030A3F2" w14:textId="77777777" w:rsidTr="009F482A">
        <w:tc>
          <w:tcPr>
            <w:tcW w:w="9581" w:type="dxa"/>
            <w:gridSpan w:val="3"/>
          </w:tcPr>
          <w:p w14:paraId="70044DFC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285F9A34" w14:textId="77777777" w:rsidTr="009F482A">
        <w:tc>
          <w:tcPr>
            <w:tcW w:w="9581" w:type="dxa"/>
            <w:gridSpan w:val="3"/>
          </w:tcPr>
          <w:p w14:paraId="150E6E3B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65A795E3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692E181A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419527551" w:edGrp="everyone" w:colFirst="0" w:colLast="0"/>
      <w:tr w:rsidR="008B1D59" w:rsidRPr="004E410B" w14:paraId="75ADFA1D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76AB80EC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2C7DDB3E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1433818022" w:edGrp="everyone"/>
        <w:tc>
          <w:tcPr>
            <w:tcW w:w="1784" w:type="dxa"/>
            <w:tcBorders>
              <w:bottom w:val="single" w:sz="4" w:space="0" w:color="auto"/>
            </w:tcBorders>
          </w:tcPr>
          <w:p w14:paraId="73509696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1433818022"/>
          </w:p>
        </w:tc>
      </w:tr>
      <w:permEnd w:id="1419527551"/>
      <w:tr w:rsidR="008B1D59" w:rsidRPr="004E410B" w14:paraId="447AFC53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2E613408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6215D65E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7ACDCE94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4A55719E" w14:textId="77777777" w:rsidTr="009F482A">
        <w:tc>
          <w:tcPr>
            <w:tcW w:w="9581" w:type="dxa"/>
            <w:gridSpan w:val="3"/>
          </w:tcPr>
          <w:p w14:paraId="3D2EE008" w14:textId="77777777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permStart w:id="1914056442" w:edGrp="everyone" w:colFirst="0" w:colLast="0"/>
            <w:r w:rsidRPr="00C3420A">
              <w:rPr>
                <w:sz w:val="28"/>
                <w:szCs w:val="28"/>
              </w:rPr>
              <w:t>Об утверждении составов жюри и апелляционных комиссий школьного этапа всероссийской олимпиады школьников в городском округе муниципальное образование «город Екатеринбург» в 2025/2026 учебном году</w:t>
            </w:r>
          </w:p>
        </w:tc>
      </w:tr>
      <w:permEnd w:id="1914056442"/>
      <w:tr w:rsidR="008B1D59" w:rsidRPr="004E410B" w14:paraId="729AF082" w14:textId="77777777" w:rsidTr="009F482A">
        <w:tc>
          <w:tcPr>
            <w:tcW w:w="9581" w:type="dxa"/>
            <w:gridSpan w:val="3"/>
          </w:tcPr>
          <w:p w14:paraId="4AF484A7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2191D4BC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537CB719" w14:textId="77777777" w:rsidR="00AB66CE" w:rsidRPr="00F60C4C" w:rsidRDefault="00AB66CE" w:rsidP="00AB66CE">
      <w:pPr>
        <w:ind w:firstLine="709"/>
        <w:jc w:val="both"/>
        <w:rPr>
          <w:color w:val="1A1A1A"/>
          <w:sz w:val="28"/>
          <w:szCs w:val="28"/>
          <w:highlight w:val="yellow"/>
        </w:rPr>
      </w:pPr>
      <w:permStart w:id="1650464751" w:edGrp="everyone"/>
      <w:r w:rsidRPr="007E7D2E">
        <w:rPr>
          <w:sz w:val="28"/>
          <w:szCs w:val="28"/>
        </w:rPr>
        <w:t xml:space="preserve"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школьников», приказом Министерства образования Свердловской области </w:t>
      </w:r>
      <w:r w:rsidRPr="00605625">
        <w:rPr>
          <w:color w:val="000000" w:themeColor="text1"/>
          <w:sz w:val="28"/>
          <w:szCs w:val="28"/>
        </w:rPr>
        <w:t xml:space="preserve">от 05.08.2025 № 331-Д «Об обеспечении организации </w:t>
      </w:r>
      <w:r w:rsidRPr="00605625">
        <w:rPr>
          <w:color w:val="000000" w:themeColor="text1"/>
          <w:sz w:val="28"/>
          <w:szCs w:val="28"/>
        </w:rPr>
        <w:br/>
        <w:t xml:space="preserve">и проведения всероссийской олимпиады школьников в Свердловской области </w:t>
      </w:r>
      <w:r w:rsidRPr="00605625">
        <w:rPr>
          <w:color w:val="000000" w:themeColor="text1"/>
          <w:sz w:val="28"/>
          <w:szCs w:val="28"/>
        </w:rPr>
        <w:br/>
        <w:t>в 2025/2026 учебном году»,</w:t>
      </w:r>
      <w:r w:rsidRPr="007E7D2E">
        <w:rPr>
          <w:sz w:val="28"/>
          <w:szCs w:val="28"/>
        </w:rPr>
        <w:t xml:space="preserve"> </w:t>
      </w:r>
      <w:r w:rsidRPr="00E012EF">
        <w:rPr>
          <w:sz w:val="28"/>
          <w:szCs w:val="28"/>
        </w:rPr>
        <w:t>распоряжениями Департамента образования Администрации города</w:t>
      </w:r>
      <w:r w:rsidRPr="001E608C">
        <w:rPr>
          <w:sz w:val="28"/>
          <w:szCs w:val="28"/>
        </w:rPr>
        <w:t xml:space="preserve"> </w:t>
      </w:r>
      <w:r w:rsidRPr="00E012EF">
        <w:rPr>
          <w:sz w:val="28"/>
          <w:szCs w:val="28"/>
        </w:rPr>
        <w:t xml:space="preserve">Екатеринбурга от 20.06.2023 № 1331/46/36 </w:t>
      </w:r>
      <w:r>
        <w:rPr>
          <w:sz w:val="28"/>
          <w:szCs w:val="28"/>
        </w:rPr>
        <w:br/>
      </w:r>
      <w:r w:rsidRPr="00E012EF">
        <w:rPr>
          <w:sz w:val="28"/>
          <w:szCs w:val="28"/>
        </w:rPr>
        <w:t xml:space="preserve">«Об утверждении Положения о жюри школьного и муниципального этапов всероссийской олимпиады школьников в муниципальном образовании «город Екатеринбург», от 10.07.2023 № 1422/46/36 «Об утверждении положения </w:t>
      </w:r>
      <w:r>
        <w:rPr>
          <w:sz w:val="28"/>
          <w:szCs w:val="28"/>
        </w:rPr>
        <w:br/>
      </w:r>
      <w:r w:rsidRPr="00E012EF">
        <w:rPr>
          <w:sz w:val="28"/>
          <w:szCs w:val="28"/>
        </w:rPr>
        <w:t xml:space="preserve">о системе обеспечения </w:t>
      </w:r>
      <w:r w:rsidRPr="00F60C4C">
        <w:rPr>
          <w:sz w:val="28"/>
          <w:szCs w:val="28"/>
        </w:rPr>
        <w:t>объективности процедур школьного и муниципального этапов</w:t>
      </w:r>
      <w:r w:rsidRPr="00F60C4C">
        <w:rPr>
          <w:color w:val="1A1A1A"/>
          <w:sz w:val="28"/>
          <w:szCs w:val="28"/>
        </w:rPr>
        <w:t xml:space="preserve"> всероссийской олимпиады школьников в муниципальном образовании «город Екатеринбург» </w:t>
      </w:r>
      <w:r w:rsidRPr="00F60C4C">
        <w:rPr>
          <w:sz w:val="28"/>
          <w:szCs w:val="28"/>
        </w:rPr>
        <w:t>(с изменениями от 17.09.2024)</w:t>
      </w:r>
      <w:r w:rsidRPr="00F60C4C">
        <w:rPr>
          <w:color w:val="1A1A1A"/>
          <w:sz w:val="28"/>
          <w:szCs w:val="28"/>
        </w:rPr>
        <w:t xml:space="preserve">, от 28.05.2025 </w:t>
      </w:r>
      <w:r>
        <w:rPr>
          <w:color w:val="1A1A1A"/>
          <w:sz w:val="28"/>
          <w:szCs w:val="28"/>
        </w:rPr>
        <w:br/>
      </w:r>
      <w:r w:rsidRPr="00F60C4C">
        <w:rPr>
          <w:color w:val="1A1A1A"/>
          <w:sz w:val="28"/>
          <w:szCs w:val="28"/>
        </w:rPr>
        <w:t xml:space="preserve">№ 945/46/36 «О подготовке к проведению школьного этапа всероссийской олимпиады школьников в городском округе муниципальное образование </w:t>
      </w:r>
      <w:r w:rsidRPr="00F60C4C">
        <w:rPr>
          <w:color w:val="1A1A1A"/>
          <w:sz w:val="28"/>
          <w:szCs w:val="28"/>
        </w:rPr>
        <w:br/>
        <w:t>«город Екатеринбург» в 2025/2026 учебном году»</w:t>
      </w:r>
      <w:r w:rsidRPr="00F60C4C">
        <w:rPr>
          <w:sz w:val="28"/>
          <w:szCs w:val="28"/>
        </w:rPr>
        <w:t>,</w:t>
      </w:r>
      <w:r w:rsidRPr="00F60C4C">
        <w:rPr>
          <w:color w:val="FF0000"/>
          <w:sz w:val="28"/>
          <w:szCs w:val="28"/>
        </w:rPr>
        <w:t xml:space="preserve"> </w:t>
      </w:r>
      <w:r w:rsidRPr="00F60C4C">
        <w:rPr>
          <w:sz w:val="28"/>
          <w:szCs w:val="28"/>
        </w:rPr>
        <w:t>в целях создания качественных организационно-содержательных условий</w:t>
      </w:r>
      <w:r w:rsidRPr="002D2EAD">
        <w:rPr>
          <w:sz w:val="28"/>
          <w:szCs w:val="28"/>
        </w:rPr>
        <w:t xml:space="preserve"> и обеспечения объективности проведения школьного этапа всероссийской олимпиады школьников в городском округе муниципально</w:t>
      </w:r>
      <w:r>
        <w:rPr>
          <w:sz w:val="28"/>
          <w:szCs w:val="28"/>
        </w:rPr>
        <w:t>е</w:t>
      </w:r>
      <w:r w:rsidRPr="002D2EAD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Pr="002D2EA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D2EAD">
        <w:rPr>
          <w:sz w:val="28"/>
          <w:szCs w:val="28"/>
        </w:rPr>
        <w:t>«город Екатеринбург» в 202</w:t>
      </w:r>
      <w:r>
        <w:rPr>
          <w:sz w:val="28"/>
          <w:szCs w:val="28"/>
        </w:rPr>
        <w:t>5</w:t>
      </w:r>
      <w:r w:rsidRPr="002D2EAD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2D2EAD">
        <w:rPr>
          <w:sz w:val="28"/>
          <w:szCs w:val="28"/>
        </w:rPr>
        <w:t xml:space="preserve"> учебном году</w:t>
      </w:r>
    </w:p>
    <w:p w14:paraId="72892A3F" w14:textId="77777777" w:rsidR="00AB66CE" w:rsidRPr="00CF266E" w:rsidRDefault="00AB66CE" w:rsidP="00AB66CE">
      <w:pPr>
        <w:ind w:firstLine="709"/>
        <w:jc w:val="both"/>
        <w:rPr>
          <w:sz w:val="28"/>
          <w:szCs w:val="28"/>
        </w:rPr>
      </w:pPr>
    </w:p>
    <w:p w14:paraId="1326AFDF" w14:textId="46C13C34" w:rsidR="00AB66CE" w:rsidRPr="00750F97" w:rsidRDefault="00AB66CE" w:rsidP="00AB66CE">
      <w:pPr>
        <w:numPr>
          <w:ilvl w:val="0"/>
          <w:numId w:val="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2D2EAD">
        <w:rPr>
          <w:sz w:val="28"/>
          <w:szCs w:val="28"/>
        </w:rPr>
        <w:t>Утвердить составы жюри и апелляционных комиссий школьного этапа всероссийской олимпиады школьников в городском округе муниципально</w:t>
      </w:r>
      <w:r>
        <w:rPr>
          <w:sz w:val="28"/>
          <w:szCs w:val="28"/>
        </w:rPr>
        <w:t>е</w:t>
      </w:r>
      <w:r w:rsidRPr="002D2EAD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Pr="002D2EAD">
        <w:rPr>
          <w:sz w:val="28"/>
          <w:szCs w:val="28"/>
        </w:rPr>
        <w:t xml:space="preserve"> «город Екатеринбург» в 202</w:t>
      </w:r>
      <w:r>
        <w:rPr>
          <w:sz w:val="28"/>
          <w:szCs w:val="28"/>
        </w:rPr>
        <w:t>5</w:t>
      </w:r>
      <w:r w:rsidRPr="002D2EAD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2D2EAD">
        <w:rPr>
          <w:sz w:val="28"/>
          <w:szCs w:val="28"/>
        </w:rPr>
        <w:t xml:space="preserve"> учебном году </w:t>
      </w:r>
      <w:r w:rsidRPr="00750F97">
        <w:rPr>
          <w:sz w:val="28"/>
          <w:szCs w:val="28"/>
        </w:rPr>
        <w:t xml:space="preserve">согласно электронному приложению к настоящему распоряжению </w:t>
      </w:r>
      <w:r w:rsidRPr="00BB7714">
        <w:rPr>
          <w:sz w:val="28"/>
          <w:szCs w:val="28"/>
        </w:rPr>
        <w:t>(https://disk.yandex.ru/d/n4n3tOsmGwJTXg).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4E35B096" w14:textId="77777777" w:rsidR="00AB66CE" w:rsidRDefault="00AB66CE" w:rsidP="00AB66CE">
      <w:pPr>
        <w:numPr>
          <w:ilvl w:val="0"/>
          <w:numId w:val="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1C3711">
        <w:rPr>
          <w:sz w:val="28"/>
          <w:szCs w:val="28"/>
        </w:rPr>
        <w:lastRenderedPageBreak/>
        <w:t xml:space="preserve">Контроль исполнения распоряжения возложить на заместителя </w:t>
      </w:r>
      <w:r w:rsidRPr="00EC2BFA">
        <w:rPr>
          <w:sz w:val="28"/>
          <w:szCs w:val="28"/>
        </w:rPr>
        <w:t>директора</w:t>
      </w:r>
      <w:r w:rsidRPr="001C3711">
        <w:rPr>
          <w:sz w:val="28"/>
          <w:szCs w:val="28"/>
        </w:rPr>
        <w:t xml:space="preserve"> Департамента образования Бабченко О.И.</w:t>
      </w:r>
    </w:p>
    <w:permEnd w:id="1650464751"/>
    <w:p w14:paraId="1EF4E541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7072331E" w14:textId="77777777" w:rsidTr="00E71979">
        <w:tc>
          <w:tcPr>
            <w:tcW w:w="5103" w:type="dxa"/>
            <w:vAlign w:val="bottom"/>
          </w:tcPr>
          <w:p w14:paraId="340BA3F7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3D9DFACB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1609975901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1609975901"/>
          </w:p>
        </w:tc>
        <w:tc>
          <w:tcPr>
            <w:tcW w:w="4478" w:type="dxa"/>
            <w:vAlign w:val="bottom"/>
          </w:tcPr>
          <w:p w14:paraId="70AB2332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1684683108" w:edGrp="everyone"/>
            <w:r w:rsidRPr="00C3420A">
              <w:rPr>
                <w:sz w:val="28"/>
                <w:szCs w:val="28"/>
              </w:rPr>
              <w:t xml:space="preserve">И.В. </w:t>
            </w:r>
            <w:proofErr w:type="spellStart"/>
            <w:r w:rsidRPr="00C3420A">
              <w:rPr>
                <w:sz w:val="28"/>
                <w:szCs w:val="28"/>
              </w:rPr>
              <w:t>Гумбатова</w:t>
            </w:r>
            <w:permEnd w:id="1684683108"/>
            <w:proofErr w:type="spellEnd"/>
          </w:p>
        </w:tc>
      </w:tr>
    </w:tbl>
    <w:p w14:paraId="681FECC6" w14:textId="77777777" w:rsidR="00330B6E" w:rsidRPr="00C3420A" w:rsidRDefault="00330B6E" w:rsidP="005B6D49">
      <w:pPr>
        <w:pStyle w:val="ConsNormal"/>
        <w:widowControl/>
        <w:ind w:firstLine="0"/>
      </w:pPr>
      <w:permStart w:id="345969748" w:edGrp="everyone"/>
      <w:permEnd w:id="345969748"/>
    </w:p>
    <w:sectPr w:rsidR="00330B6E" w:rsidRPr="00C3420A" w:rsidSect="009F48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4FBCF" w14:textId="77777777" w:rsidR="009A19F8" w:rsidRDefault="009A19F8">
      <w:r>
        <w:separator/>
      </w:r>
    </w:p>
  </w:endnote>
  <w:endnote w:type="continuationSeparator" w:id="0">
    <w:p w14:paraId="6CAA4623" w14:textId="77777777" w:rsidR="009A19F8" w:rsidRDefault="009A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9382F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Вр-6867846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01C6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Вр-6867846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D401E" w14:textId="77777777" w:rsidR="009A19F8" w:rsidRDefault="009A19F8">
      <w:r>
        <w:separator/>
      </w:r>
    </w:p>
  </w:footnote>
  <w:footnote w:type="continuationSeparator" w:id="0">
    <w:p w14:paraId="397562B6" w14:textId="77777777" w:rsidR="009A19F8" w:rsidRDefault="009A1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871194691" w:edGrp="everyone"/>
  <w:p w14:paraId="10EB7EE2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871194691"/>
  <w:p w14:paraId="356F4DEA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AD3ED" w14:textId="77777777" w:rsidR="00810AAA" w:rsidRDefault="00810AAA" w:rsidP="00810AAA">
    <w:pPr>
      <w:pStyle w:val="a5"/>
      <w:jc w:val="center"/>
    </w:pPr>
    <w:permStart w:id="418595747" w:edGrp="everyone"/>
    <w:permEnd w:id="41859574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429598D"/>
    <w:multiLevelType w:val="multilevel"/>
    <w:tmpl w:val="052E123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9F8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B66CE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D8C0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A8A3C-6542-418C-A03C-AB58482C6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319</Words>
  <Characters>1820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Татьяна Зыкова</cp:lastModifiedBy>
  <cp:revision>4</cp:revision>
  <cp:lastPrinted>2010-07-27T08:41:00Z</cp:lastPrinted>
  <dcterms:created xsi:type="dcterms:W3CDTF">2022-06-14T06:15:00Z</dcterms:created>
  <dcterms:modified xsi:type="dcterms:W3CDTF">2025-08-28T09:38:00Z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